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Pr="0018035A" w:rsidRDefault="007E2449" w:rsidP="00331D68">
      <w:pPr>
        <w:rPr>
          <w:rFonts w:ascii="Arial" w:hAnsi="Arial" w:cs="Arial"/>
          <w:b/>
          <w:sz w:val="32"/>
          <w:szCs w:val="32"/>
        </w:rPr>
      </w:pPr>
      <w:r w:rsidRPr="0018035A">
        <w:rPr>
          <w:rFonts w:ascii="Arial" w:hAnsi="Arial" w:cs="Arial"/>
          <w:b/>
          <w:sz w:val="32"/>
          <w:szCs w:val="32"/>
        </w:rPr>
        <w:t>Gloucestershire Patient Participation Group (PPG) Network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494DBB" w:rsidRDefault="004D3430" w:rsidP="007E2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C4B7D">
        <w:rPr>
          <w:rFonts w:ascii="Arial" w:hAnsi="Arial" w:cs="Arial"/>
          <w:b/>
          <w:sz w:val="24"/>
          <w:szCs w:val="24"/>
        </w:rPr>
        <w:t>1 April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702E">
        <w:rPr>
          <w:rFonts w:ascii="Arial" w:hAnsi="Arial" w:cs="Arial"/>
          <w:b/>
          <w:sz w:val="24"/>
          <w:szCs w:val="24"/>
        </w:rPr>
        <w:t>2017 (</w:t>
      </w:r>
      <w:r w:rsidR="007E2449" w:rsidRPr="007E2449">
        <w:rPr>
          <w:rFonts w:ascii="Arial" w:hAnsi="Arial" w:cs="Arial"/>
          <w:b/>
          <w:sz w:val="24"/>
          <w:szCs w:val="24"/>
        </w:rPr>
        <w:t>10</w:t>
      </w:r>
      <w:r w:rsidR="0018035A">
        <w:rPr>
          <w:rFonts w:ascii="Arial" w:hAnsi="Arial" w:cs="Arial"/>
          <w:b/>
          <w:sz w:val="24"/>
          <w:szCs w:val="24"/>
        </w:rPr>
        <w:t>.00</w:t>
      </w:r>
      <w:r w:rsidR="007E2449" w:rsidRPr="007E2449">
        <w:rPr>
          <w:rFonts w:ascii="Arial" w:hAnsi="Arial" w:cs="Arial"/>
          <w:b/>
          <w:sz w:val="24"/>
          <w:szCs w:val="24"/>
        </w:rPr>
        <w:t xml:space="preserve"> – 12</w:t>
      </w:r>
      <w:r w:rsidR="004D7847">
        <w:rPr>
          <w:rFonts w:ascii="Arial" w:hAnsi="Arial" w:cs="Arial"/>
          <w:b/>
          <w:sz w:val="24"/>
          <w:szCs w:val="24"/>
        </w:rPr>
        <w:t>.30</w:t>
      </w:r>
      <w:r w:rsidR="004C702E">
        <w:rPr>
          <w:rFonts w:ascii="Arial" w:hAnsi="Arial" w:cs="Arial"/>
          <w:b/>
          <w:sz w:val="24"/>
          <w:szCs w:val="24"/>
        </w:rPr>
        <w:t>)</w:t>
      </w:r>
      <w:r w:rsidR="00494DBB">
        <w:rPr>
          <w:rFonts w:ascii="Arial" w:hAnsi="Arial" w:cs="Arial"/>
          <w:b/>
          <w:sz w:val="24"/>
          <w:szCs w:val="24"/>
        </w:rPr>
        <w:t xml:space="preserve"> </w:t>
      </w:r>
      <w:r w:rsidR="007E2449" w:rsidRPr="007E2449">
        <w:rPr>
          <w:rFonts w:ascii="Arial" w:hAnsi="Arial" w:cs="Arial"/>
          <w:b/>
          <w:sz w:val="24"/>
          <w:szCs w:val="24"/>
        </w:rPr>
        <w:t>Churchdown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Parton Road, Churchdown, GL3 2JH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FE50C0" w:rsidRDefault="00FE50C0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E50C0" w:rsidRPr="00494DBB" w:rsidRDefault="00270CEE" w:rsidP="00FE50C0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10.00/10.05</w:t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7C0C57" w:rsidRPr="00494DBB">
        <w:rPr>
          <w:rFonts w:ascii="Arial" w:eastAsia="Times New Roman" w:hAnsi="Arial" w:cs="Arial"/>
          <w:b/>
          <w:lang w:eastAsia="en-GB"/>
        </w:rPr>
        <w:t>Welcome and Programme for the Morning</w:t>
      </w:r>
      <w:r w:rsidR="00CB5045" w:rsidRPr="00494DBB">
        <w:rPr>
          <w:rFonts w:ascii="Arial" w:eastAsia="Times New Roman" w:hAnsi="Arial" w:cs="Arial"/>
          <w:lang w:eastAsia="en-GB"/>
        </w:rPr>
        <w:t xml:space="preserve">: Becky Parish,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10742D" w:rsidRPr="00494DBB">
        <w:rPr>
          <w:rFonts w:ascii="Arial" w:eastAsia="Times New Roman" w:hAnsi="Arial" w:cs="Arial"/>
          <w:lang w:eastAsia="en-GB"/>
        </w:rPr>
        <w:t>G</w:t>
      </w:r>
      <w:r w:rsidR="00CB5045" w:rsidRPr="00494DBB">
        <w:rPr>
          <w:rFonts w:ascii="Arial" w:eastAsia="Times New Roman" w:hAnsi="Arial" w:cs="Arial"/>
          <w:lang w:eastAsia="en-GB"/>
        </w:rPr>
        <w:t>loucestershire Clinical Commissioning Group</w:t>
      </w:r>
    </w:p>
    <w:p w:rsidR="00F21E9D" w:rsidRPr="00494DBB" w:rsidRDefault="00494DBB" w:rsidP="00FE50C0">
      <w:pPr>
        <w:rPr>
          <w:rFonts w:ascii="Arial" w:hAnsi="Arial" w:cs="Arial"/>
          <w:b/>
          <w:u w:val="single"/>
        </w:rPr>
      </w:pPr>
      <w:r w:rsidRPr="00494DBB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1F83FCC" wp14:editId="7BB42AAE">
            <wp:simplePos x="0" y="0"/>
            <wp:positionH relativeFrom="column">
              <wp:posOffset>142875</wp:posOffset>
            </wp:positionH>
            <wp:positionV relativeFrom="paragraph">
              <wp:posOffset>100330</wp:posOffset>
            </wp:positionV>
            <wp:extent cx="4876056" cy="21621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81" cy="21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A3A" w:rsidRPr="00494DBB" w:rsidRDefault="00D50A3A" w:rsidP="0057181B">
      <w:pPr>
        <w:rPr>
          <w:rFonts w:ascii="Arial" w:eastAsia="Times New Roman" w:hAnsi="Arial" w:cs="Arial"/>
          <w:u w:val="single"/>
          <w:lang w:eastAsia="en-GB"/>
        </w:rPr>
      </w:pPr>
    </w:p>
    <w:p w:rsidR="0010742D" w:rsidRPr="00494DBB" w:rsidRDefault="0010742D" w:rsidP="0057181B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7F5C56" w:rsidRDefault="0010742D" w:rsidP="0010742D">
      <w:r w:rsidRPr="00494DBB">
        <w:rPr>
          <w:rFonts w:ascii="Arial" w:eastAsia="Times New Roman" w:hAnsi="Arial" w:cs="Arial"/>
          <w:b/>
          <w:lang w:eastAsia="en-GB"/>
        </w:rPr>
        <w:t>10.05 – 10.30</w:t>
      </w:r>
      <w:r w:rsidRPr="00494DBB">
        <w:rPr>
          <w:rFonts w:ascii="Arial" w:eastAsia="Times New Roman" w:hAnsi="Arial" w:cs="Arial"/>
          <w:lang w:eastAsia="en-GB"/>
        </w:rPr>
        <w:tab/>
      </w:r>
      <w:proofErr w:type="gramStart"/>
      <w:r w:rsidR="00D50A3A" w:rsidRPr="00494DBB">
        <w:rPr>
          <w:rFonts w:ascii="Arial" w:eastAsia="Times New Roman" w:hAnsi="Arial" w:cs="Arial"/>
          <w:b/>
          <w:lang w:eastAsia="en-GB"/>
        </w:rPr>
        <w:t>Introduction</w:t>
      </w:r>
      <w:proofErr w:type="gramEnd"/>
      <w:r w:rsidR="00D50A3A" w:rsidRPr="00494DBB">
        <w:rPr>
          <w:rFonts w:ascii="Arial" w:eastAsia="Times New Roman" w:hAnsi="Arial" w:cs="Arial"/>
          <w:b/>
          <w:lang w:eastAsia="en-GB"/>
        </w:rPr>
        <w:t xml:space="preserve"> - </w:t>
      </w:r>
      <w:r w:rsidR="007F5C56">
        <w:rPr>
          <w:rFonts w:ascii="Arial" w:eastAsia="Times New Roman" w:hAnsi="Arial" w:cs="Arial"/>
          <w:b/>
          <w:lang w:eastAsia="en-GB"/>
        </w:rPr>
        <w:t>Macmillan Next Steps</w:t>
      </w:r>
      <w:r w:rsidR="0049567C" w:rsidRPr="00494DBB">
        <w:rPr>
          <w:b/>
        </w:rPr>
        <w:t>:</w:t>
      </w:r>
      <w:r w:rsidR="0049567C" w:rsidRPr="00494DBB">
        <w:t xml:space="preserve"> </w:t>
      </w:r>
    </w:p>
    <w:p w:rsidR="0010742D" w:rsidRPr="00494DBB" w:rsidRDefault="007F5C56" w:rsidP="0010742D">
      <w:pPr>
        <w:rPr>
          <w:rFonts w:ascii="Arial" w:eastAsia="Times New Roman" w:hAnsi="Arial" w:cs="Arial"/>
          <w:lang w:eastAsia="en-GB"/>
        </w:rPr>
      </w:pPr>
      <w:r>
        <w:t xml:space="preserve">                             </w:t>
      </w:r>
      <w:r>
        <w:rPr>
          <w:rFonts w:ascii="Arial" w:eastAsia="Times New Roman" w:hAnsi="Arial" w:cs="Arial"/>
          <w:lang w:eastAsia="en-GB"/>
        </w:rPr>
        <w:t>Nikki Hawkins, Macmillan Consultant Cancer Practitioner</w:t>
      </w:r>
    </w:p>
    <w:p w:rsidR="0049567C" w:rsidRPr="00494DBB" w:rsidRDefault="0049567C" w:rsidP="0010742D">
      <w:pPr>
        <w:rPr>
          <w:rFonts w:ascii="Arial" w:eastAsia="Times New Roman" w:hAnsi="Arial" w:cs="Arial"/>
          <w:lang w:eastAsia="en-GB"/>
        </w:rPr>
      </w:pPr>
    </w:p>
    <w:p w:rsidR="00613D66" w:rsidRDefault="0010742D" w:rsidP="00613D66">
      <w:pPr>
        <w:rPr>
          <w:rFonts w:ascii="Arial" w:eastAsia="Times New Roman" w:hAnsi="Arial" w:cs="Arial"/>
          <w:b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10.30 – 10.50</w:t>
      </w:r>
      <w:r w:rsidRPr="00494DBB">
        <w:rPr>
          <w:rFonts w:ascii="Arial" w:eastAsia="Times New Roman" w:hAnsi="Arial" w:cs="Arial"/>
          <w:lang w:eastAsia="en-GB"/>
        </w:rPr>
        <w:tab/>
      </w:r>
      <w:r w:rsidR="00613D66" w:rsidRPr="00494DBB">
        <w:rPr>
          <w:rFonts w:ascii="Arial" w:eastAsia="Times New Roman" w:hAnsi="Arial" w:cs="Arial"/>
          <w:b/>
          <w:lang w:eastAsia="en-GB"/>
        </w:rPr>
        <w:t>Living With and Beyond Cancer</w:t>
      </w:r>
      <w:r w:rsidR="00613D66">
        <w:rPr>
          <w:rFonts w:ascii="Arial" w:eastAsia="Times New Roman" w:hAnsi="Arial" w:cs="Arial"/>
          <w:b/>
          <w:lang w:eastAsia="en-GB"/>
        </w:rPr>
        <w:t xml:space="preserve"> </w:t>
      </w:r>
      <w:proofErr w:type="gramStart"/>
      <w:r w:rsidR="00613D66">
        <w:rPr>
          <w:rFonts w:ascii="Arial" w:eastAsia="Times New Roman" w:hAnsi="Arial" w:cs="Arial"/>
          <w:b/>
          <w:lang w:eastAsia="en-GB"/>
        </w:rPr>
        <w:t>-  Diet</w:t>
      </w:r>
      <w:proofErr w:type="gramEnd"/>
      <w:r w:rsidR="00613D66">
        <w:rPr>
          <w:rFonts w:ascii="Arial" w:eastAsia="Times New Roman" w:hAnsi="Arial" w:cs="Arial"/>
          <w:b/>
          <w:lang w:eastAsia="en-GB"/>
        </w:rPr>
        <w:t xml:space="preserve"> &amp; Exercise</w:t>
      </w:r>
    </w:p>
    <w:p w:rsidR="00613D66" w:rsidRDefault="00613D66" w:rsidP="00613D6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Jo Pain, </w:t>
      </w:r>
      <w:r>
        <w:rPr>
          <w:rFonts w:ascii="Arial" w:hAnsi="Arial" w:cs="Arial"/>
        </w:rPr>
        <w:t>Macmillan Specialist Community Dietitian</w:t>
      </w:r>
      <w:r>
        <w:rPr>
          <w:rFonts w:ascii="Arial" w:eastAsia="Times New Roman" w:hAnsi="Arial" w:cs="Arial"/>
          <w:lang w:eastAsia="en-GB"/>
        </w:rPr>
        <w:t xml:space="preserve"> &amp;</w:t>
      </w:r>
    </w:p>
    <w:p w:rsidR="00D50A3A" w:rsidRPr="00494DBB" w:rsidRDefault="00613D66" w:rsidP="00613D6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Felice </w:t>
      </w:r>
      <w:proofErr w:type="spellStart"/>
      <w:r>
        <w:rPr>
          <w:rFonts w:ascii="Arial" w:eastAsia="Times New Roman" w:hAnsi="Arial" w:cs="Arial"/>
          <w:lang w:eastAsia="en-GB"/>
        </w:rPr>
        <w:t>Marchetti</w:t>
      </w:r>
      <w:proofErr w:type="spellEnd"/>
      <w:r>
        <w:rPr>
          <w:rFonts w:ascii="Arial" w:eastAsia="Times New Roman" w:hAnsi="Arial" w:cs="Arial"/>
          <w:lang w:eastAsia="en-GB"/>
        </w:rPr>
        <w:t xml:space="preserve">, </w:t>
      </w:r>
      <w:r w:rsidRPr="00006528">
        <w:rPr>
          <w:rFonts w:ascii="Arial" w:hAnsi="Arial" w:cs="Arial"/>
        </w:rPr>
        <w:t>Macmilla</w:t>
      </w:r>
      <w:r>
        <w:rPr>
          <w:rFonts w:ascii="Arial" w:hAnsi="Arial" w:cs="Arial"/>
        </w:rPr>
        <w:t>n Next Steps Community Senior Health Trainer</w:t>
      </w:r>
    </w:p>
    <w:p w:rsidR="0010742D" w:rsidRPr="00494DBB" w:rsidRDefault="0010742D" w:rsidP="0010742D">
      <w:pPr>
        <w:rPr>
          <w:rFonts w:ascii="Arial" w:eastAsia="Times New Roman" w:hAnsi="Arial" w:cs="Arial"/>
          <w:lang w:eastAsia="en-GB"/>
        </w:rPr>
      </w:pPr>
    </w:p>
    <w:p w:rsidR="0010742D" w:rsidRPr="00494DBB" w:rsidRDefault="0010742D" w:rsidP="00D50A3A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10.50 – 11.00</w:t>
      </w:r>
      <w:r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>Question Time 1</w:t>
      </w:r>
    </w:p>
    <w:p w:rsidR="0010742D" w:rsidRPr="00494DBB" w:rsidRDefault="0010742D" w:rsidP="0010742D">
      <w:pPr>
        <w:rPr>
          <w:rFonts w:ascii="Arial" w:eastAsia="Times New Roman" w:hAnsi="Arial" w:cs="Arial"/>
          <w:lang w:eastAsia="en-GB"/>
        </w:rPr>
      </w:pPr>
    </w:p>
    <w:p w:rsidR="0010742D" w:rsidRPr="00494DBB" w:rsidRDefault="0010742D" w:rsidP="0010742D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11.00 – 11.20</w:t>
      </w:r>
      <w:r w:rsidRPr="00494DBB">
        <w:rPr>
          <w:rFonts w:ascii="Arial" w:eastAsia="Times New Roman" w:hAnsi="Arial" w:cs="Arial"/>
          <w:lang w:eastAsia="en-GB"/>
        </w:rPr>
        <w:tab/>
      </w:r>
      <w:r w:rsidR="00006528">
        <w:rPr>
          <w:rFonts w:ascii="Arial" w:eastAsia="Times New Roman" w:hAnsi="Arial" w:cs="Arial"/>
          <w:b/>
          <w:lang w:eastAsia="en-GB"/>
        </w:rPr>
        <w:t>Engaging Patients</w:t>
      </w:r>
      <w:r w:rsidR="00494DBB" w:rsidRPr="00494DBB">
        <w:rPr>
          <w:rFonts w:ascii="Arial" w:eastAsia="Times New Roman" w:hAnsi="Arial" w:cs="Arial"/>
          <w:b/>
          <w:lang w:eastAsia="en-GB"/>
        </w:rPr>
        <w:t>:</w:t>
      </w:r>
      <w:r w:rsidR="00494DBB" w:rsidRPr="00494DBB">
        <w:rPr>
          <w:rFonts w:ascii="Arial" w:eastAsia="Times New Roman" w:hAnsi="Arial" w:cs="Arial"/>
          <w:lang w:eastAsia="en-GB"/>
        </w:rPr>
        <w:t xml:space="preserve"> </w:t>
      </w:r>
      <w:r w:rsidR="00006528">
        <w:rPr>
          <w:rFonts w:ascii="Arial" w:eastAsia="Times New Roman" w:hAnsi="Arial" w:cs="Arial"/>
          <w:lang w:eastAsia="en-GB"/>
        </w:rPr>
        <w:t>Alan Warnock, Macmillan Engagement Coordinator</w:t>
      </w:r>
    </w:p>
    <w:p w:rsidR="0010742D" w:rsidRPr="00494DBB" w:rsidRDefault="0010742D" w:rsidP="0010742D">
      <w:pPr>
        <w:rPr>
          <w:rFonts w:ascii="Arial" w:eastAsia="Times New Roman" w:hAnsi="Arial" w:cs="Arial"/>
          <w:b/>
          <w:lang w:eastAsia="en-GB"/>
        </w:rPr>
      </w:pPr>
    </w:p>
    <w:p w:rsidR="00613D66" w:rsidRDefault="0010742D" w:rsidP="00613D66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11.20 – 11.40</w:t>
      </w:r>
      <w:r w:rsidRPr="00494DBB">
        <w:rPr>
          <w:rFonts w:ascii="Arial" w:eastAsia="Times New Roman" w:hAnsi="Arial" w:cs="Arial"/>
          <w:lang w:eastAsia="en-GB"/>
        </w:rPr>
        <w:tab/>
      </w:r>
      <w:r w:rsidR="00B477B9">
        <w:rPr>
          <w:rFonts w:ascii="Arial" w:eastAsia="Times New Roman" w:hAnsi="Arial" w:cs="Arial"/>
          <w:b/>
          <w:lang w:eastAsia="en-GB"/>
        </w:rPr>
        <w:t xml:space="preserve">Holistic Needs </w:t>
      </w:r>
      <w:r w:rsidR="00613D66" w:rsidRPr="00494DBB">
        <w:rPr>
          <w:rFonts w:ascii="Arial" w:eastAsia="Times New Roman" w:hAnsi="Arial" w:cs="Arial"/>
          <w:b/>
          <w:lang w:eastAsia="en-GB"/>
        </w:rPr>
        <w:t>Assessment (HNA)</w:t>
      </w:r>
      <w:r w:rsidR="00B477B9">
        <w:rPr>
          <w:rFonts w:ascii="Arial" w:eastAsia="Times New Roman" w:hAnsi="Arial" w:cs="Arial"/>
          <w:b/>
          <w:lang w:eastAsia="en-GB"/>
        </w:rPr>
        <w:t xml:space="preserve"> &amp; Treatment Summaries</w:t>
      </w:r>
      <w:r w:rsidR="00613D66" w:rsidRPr="00494DBB">
        <w:rPr>
          <w:rFonts w:ascii="Arial" w:eastAsia="Times New Roman" w:hAnsi="Arial" w:cs="Arial"/>
          <w:b/>
          <w:lang w:eastAsia="en-GB"/>
        </w:rPr>
        <w:t>:</w:t>
      </w:r>
      <w:r w:rsidR="00613D66" w:rsidRPr="00494DBB">
        <w:rPr>
          <w:rFonts w:ascii="Arial" w:eastAsia="Times New Roman" w:hAnsi="Arial" w:cs="Arial"/>
          <w:lang w:eastAsia="en-GB"/>
        </w:rPr>
        <w:t xml:space="preserve"> </w:t>
      </w:r>
    </w:p>
    <w:p w:rsidR="00613D66" w:rsidRPr="00494DBB" w:rsidRDefault="00613D66" w:rsidP="00613D6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</w:t>
      </w:r>
      <w:r w:rsidRPr="00494DBB">
        <w:rPr>
          <w:rFonts w:ascii="Arial" w:eastAsia="Times New Roman" w:hAnsi="Arial" w:cs="Arial"/>
          <w:lang w:eastAsia="en-GB"/>
        </w:rPr>
        <w:t xml:space="preserve">Emma Mitchell, Macmillan </w:t>
      </w:r>
      <w:r>
        <w:rPr>
          <w:rFonts w:ascii="Arial" w:eastAsia="Times New Roman" w:hAnsi="Arial" w:cs="Arial"/>
          <w:lang w:eastAsia="en-GB"/>
        </w:rPr>
        <w:t>HNA Project M</w:t>
      </w:r>
      <w:r w:rsidRPr="00494DBB">
        <w:rPr>
          <w:rFonts w:ascii="Arial" w:eastAsia="Times New Roman" w:hAnsi="Arial" w:cs="Arial"/>
          <w:lang w:eastAsia="en-GB"/>
        </w:rPr>
        <w:t>anager</w:t>
      </w:r>
    </w:p>
    <w:p w:rsidR="0010742D" w:rsidRPr="00494DBB" w:rsidRDefault="0010742D" w:rsidP="0010742D">
      <w:pPr>
        <w:rPr>
          <w:rFonts w:ascii="Arial" w:eastAsia="Times New Roman" w:hAnsi="Arial" w:cs="Arial"/>
          <w:lang w:eastAsia="en-GB"/>
        </w:rPr>
      </w:pPr>
    </w:p>
    <w:p w:rsidR="00494DBB" w:rsidRDefault="00D50A3A" w:rsidP="0057181B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11.40 – 12.00</w:t>
      </w:r>
      <w:r w:rsidRPr="00494DBB">
        <w:rPr>
          <w:rFonts w:ascii="Arial" w:eastAsia="Times New Roman" w:hAnsi="Arial" w:cs="Arial"/>
          <w:lang w:eastAsia="en-GB"/>
        </w:rPr>
        <w:tab/>
      </w:r>
      <w:r w:rsidR="00E25810">
        <w:rPr>
          <w:rFonts w:ascii="Arial" w:eastAsia="Times New Roman" w:hAnsi="Arial" w:cs="Arial"/>
          <w:b/>
          <w:lang w:eastAsia="en-GB"/>
        </w:rPr>
        <w:t>Patient Story</w:t>
      </w:r>
      <w:r w:rsidRPr="00494DBB">
        <w:rPr>
          <w:rFonts w:ascii="Arial" w:eastAsia="Times New Roman" w:hAnsi="Arial" w:cs="Arial"/>
          <w:b/>
          <w:lang w:eastAsia="en-GB"/>
        </w:rPr>
        <w:t>:</w:t>
      </w:r>
      <w:r w:rsidR="00E25810">
        <w:rPr>
          <w:rFonts w:ascii="Arial" w:eastAsia="Times New Roman" w:hAnsi="Arial" w:cs="Arial"/>
          <w:lang w:eastAsia="en-GB"/>
        </w:rPr>
        <w:t xml:space="preserve">  Paul </w:t>
      </w:r>
      <w:proofErr w:type="spellStart"/>
      <w:r w:rsidR="00E25810">
        <w:rPr>
          <w:rFonts w:ascii="Arial" w:eastAsia="Times New Roman" w:hAnsi="Arial" w:cs="Arial"/>
          <w:lang w:eastAsia="en-GB"/>
        </w:rPr>
        <w:t>Illott</w:t>
      </w:r>
      <w:proofErr w:type="spellEnd"/>
    </w:p>
    <w:p w:rsidR="00E25810" w:rsidRPr="00E25810" w:rsidRDefault="00E25810" w:rsidP="0057181B">
      <w:pPr>
        <w:rPr>
          <w:rFonts w:ascii="Arial" w:eastAsia="Times New Roman" w:hAnsi="Arial" w:cs="Arial"/>
          <w:i/>
          <w:lang w:eastAsia="en-GB"/>
        </w:rPr>
      </w:pPr>
    </w:p>
    <w:p w:rsidR="00BC4B7D" w:rsidRPr="00494DBB" w:rsidRDefault="00494DBB" w:rsidP="0057181B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12.00 – 12.10</w:t>
      </w:r>
      <w:r w:rsidRPr="00494DBB">
        <w:rPr>
          <w:rFonts w:ascii="Arial" w:eastAsia="Times New Roman" w:hAnsi="Arial" w:cs="Arial"/>
          <w:lang w:eastAsia="en-GB"/>
        </w:rPr>
        <w:tab/>
        <w:t>Question Time 2</w:t>
      </w:r>
    </w:p>
    <w:p w:rsidR="00494DBB" w:rsidRPr="00494DBB" w:rsidRDefault="00494DBB" w:rsidP="0057181B">
      <w:pPr>
        <w:rPr>
          <w:rFonts w:ascii="Arial" w:eastAsia="Times New Roman" w:hAnsi="Arial" w:cs="Arial"/>
          <w:lang w:eastAsia="en-GB"/>
        </w:rPr>
      </w:pPr>
    </w:p>
    <w:p w:rsidR="00494DBB" w:rsidRPr="00494DBB" w:rsidRDefault="00494DBB" w:rsidP="0057181B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12.10 – 12.20</w:t>
      </w:r>
      <w:r w:rsidRPr="00494DBB">
        <w:rPr>
          <w:rFonts w:ascii="Arial" w:eastAsia="Times New Roman" w:hAnsi="Arial" w:cs="Arial"/>
          <w:lang w:eastAsia="en-GB"/>
        </w:rPr>
        <w:tab/>
      </w:r>
      <w:r w:rsidRPr="00494DBB">
        <w:rPr>
          <w:rFonts w:ascii="Arial" w:eastAsia="Times New Roman" w:hAnsi="Arial" w:cs="Arial"/>
          <w:b/>
          <w:lang w:eastAsia="en-GB"/>
        </w:rPr>
        <w:t>Cancer Patient Reference Group (PRG):</w:t>
      </w:r>
      <w:r w:rsidRPr="00494DBB">
        <w:rPr>
          <w:rFonts w:ascii="Arial" w:eastAsia="Times New Roman" w:hAnsi="Arial" w:cs="Arial"/>
          <w:lang w:eastAsia="en-GB"/>
        </w:rPr>
        <w:t xml:space="preserve"> Jenny Hepworth, Chair </w:t>
      </w:r>
      <w:r w:rsidRPr="00494DBB">
        <w:rPr>
          <w:rFonts w:ascii="Arial" w:eastAsia="Times New Roman" w:hAnsi="Arial" w:cs="Arial"/>
          <w:lang w:eastAsia="en-GB"/>
        </w:rPr>
        <w:tab/>
      </w:r>
      <w:r w:rsidRPr="00494DBB">
        <w:rPr>
          <w:rFonts w:ascii="Arial" w:eastAsia="Times New Roman" w:hAnsi="Arial" w:cs="Arial"/>
          <w:lang w:eastAsia="en-GB"/>
        </w:rPr>
        <w:tab/>
      </w:r>
      <w:r w:rsidRPr="00494DBB">
        <w:rPr>
          <w:rFonts w:ascii="Arial" w:eastAsia="Times New Roman" w:hAnsi="Arial" w:cs="Arial"/>
          <w:lang w:eastAsia="en-GB"/>
        </w:rPr>
        <w:tab/>
        <w:t>Cancer PRG</w:t>
      </w:r>
    </w:p>
    <w:p w:rsidR="00BC4B7D" w:rsidRPr="00494DBB" w:rsidRDefault="00BC4B7D" w:rsidP="0057181B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lang w:eastAsia="en-GB"/>
        </w:rPr>
        <w:tab/>
      </w:r>
      <w:r w:rsidRPr="00494DBB">
        <w:rPr>
          <w:rFonts w:ascii="Arial" w:eastAsia="Times New Roman" w:hAnsi="Arial" w:cs="Arial"/>
          <w:lang w:eastAsia="en-GB"/>
        </w:rPr>
        <w:tab/>
      </w:r>
    </w:p>
    <w:p w:rsidR="00380781" w:rsidRPr="00494DBB" w:rsidRDefault="00E60F75" w:rsidP="00CB5045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</w:t>
      </w:r>
      <w:r w:rsidR="004D7847" w:rsidRPr="00494DBB">
        <w:rPr>
          <w:rFonts w:ascii="Arial" w:eastAsia="Times New Roman" w:hAnsi="Arial" w:cs="Arial"/>
          <w:b/>
          <w:lang w:eastAsia="en-GB"/>
        </w:rPr>
        <w:t>2</w:t>
      </w:r>
      <w:r w:rsidRPr="00494DBB">
        <w:rPr>
          <w:rFonts w:ascii="Arial" w:eastAsia="Times New Roman" w:hAnsi="Arial" w:cs="Arial"/>
          <w:b/>
          <w:lang w:eastAsia="en-GB"/>
        </w:rPr>
        <w:t>.</w:t>
      </w:r>
      <w:r w:rsidR="00494DBB" w:rsidRPr="00494DBB">
        <w:rPr>
          <w:rFonts w:ascii="Arial" w:eastAsia="Times New Roman" w:hAnsi="Arial" w:cs="Arial"/>
          <w:b/>
          <w:lang w:eastAsia="en-GB"/>
        </w:rPr>
        <w:t>20</w:t>
      </w:r>
      <w:r w:rsidRPr="00494DBB">
        <w:rPr>
          <w:rFonts w:ascii="Arial" w:eastAsia="Times New Roman" w:hAnsi="Arial" w:cs="Arial"/>
          <w:b/>
          <w:lang w:eastAsia="en-GB"/>
        </w:rPr>
        <w:t>/12.</w:t>
      </w:r>
      <w:r w:rsidR="004D7847" w:rsidRPr="00494DBB">
        <w:rPr>
          <w:rFonts w:ascii="Arial" w:eastAsia="Times New Roman" w:hAnsi="Arial" w:cs="Arial"/>
          <w:b/>
          <w:lang w:eastAsia="en-GB"/>
        </w:rPr>
        <w:t>30</w:t>
      </w:r>
      <w:r w:rsidRPr="00494DBB">
        <w:rPr>
          <w:rFonts w:ascii="Arial" w:eastAsia="Times New Roman" w:hAnsi="Arial" w:cs="Arial"/>
          <w:b/>
          <w:lang w:eastAsia="en-GB"/>
        </w:rPr>
        <w:tab/>
      </w:r>
      <w:r w:rsidR="00CB5045" w:rsidRPr="00494DBB">
        <w:rPr>
          <w:rFonts w:ascii="Arial" w:eastAsia="Times New Roman" w:hAnsi="Arial" w:cs="Arial"/>
          <w:b/>
          <w:lang w:eastAsia="en-GB"/>
        </w:rPr>
        <w:t>Sum up and Close</w:t>
      </w:r>
      <w:r w:rsidR="00CB5045" w:rsidRPr="00494DBB">
        <w:t xml:space="preserve">: </w:t>
      </w:r>
      <w:r w:rsidR="00CB5045" w:rsidRPr="00494DBB">
        <w:rPr>
          <w:rFonts w:ascii="Arial" w:eastAsia="Times New Roman" w:hAnsi="Arial" w:cs="Arial"/>
          <w:lang w:eastAsia="en-GB"/>
        </w:rPr>
        <w:t xml:space="preserve">Becky Parish, Gloucestershire Clinical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CB5045" w:rsidRPr="00494DBB">
        <w:rPr>
          <w:rFonts w:ascii="Arial" w:eastAsia="Times New Roman" w:hAnsi="Arial" w:cs="Arial"/>
          <w:lang w:eastAsia="en-GB"/>
        </w:rPr>
        <w:tab/>
        <w:t>Commissioning Group</w:t>
      </w:r>
    </w:p>
    <w:p w:rsidR="004C702E" w:rsidRPr="00494DBB" w:rsidRDefault="004C702E" w:rsidP="00CB5045">
      <w:pPr>
        <w:rPr>
          <w:rFonts w:ascii="Arial" w:eastAsia="Times New Roman" w:hAnsi="Arial" w:cs="Arial"/>
          <w:lang w:eastAsia="en-GB"/>
        </w:rPr>
      </w:pPr>
    </w:p>
    <w:p w:rsidR="00494DBB" w:rsidRPr="00331D68" w:rsidRDefault="004D7847" w:rsidP="00331D68">
      <w:pPr>
        <w:rPr>
          <w:rFonts w:ascii="Arial" w:eastAsia="Times New Roman" w:hAnsi="Arial" w:cs="Arial"/>
          <w:b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12.3</w:t>
      </w:r>
      <w:r w:rsidR="006D3AD9" w:rsidRPr="00494DBB">
        <w:rPr>
          <w:rFonts w:ascii="Arial" w:eastAsia="Times New Roman" w:hAnsi="Arial" w:cs="Arial"/>
          <w:b/>
          <w:lang w:eastAsia="en-GB"/>
        </w:rPr>
        <w:t>0/1</w:t>
      </w:r>
      <w:r w:rsidRPr="00494DBB">
        <w:rPr>
          <w:rFonts w:ascii="Arial" w:eastAsia="Times New Roman" w:hAnsi="Arial" w:cs="Arial"/>
          <w:b/>
          <w:lang w:eastAsia="en-GB"/>
        </w:rPr>
        <w:t>3</w:t>
      </w:r>
      <w:r w:rsidR="006D3AD9" w:rsidRPr="00494DBB">
        <w:rPr>
          <w:rFonts w:ascii="Arial" w:eastAsia="Times New Roman" w:hAnsi="Arial" w:cs="Arial"/>
          <w:b/>
          <w:lang w:eastAsia="en-GB"/>
        </w:rPr>
        <w:t>.</w:t>
      </w:r>
      <w:r w:rsidRPr="00494DBB">
        <w:rPr>
          <w:rFonts w:ascii="Arial" w:eastAsia="Times New Roman" w:hAnsi="Arial" w:cs="Arial"/>
          <w:b/>
          <w:lang w:eastAsia="en-GB"/>
        </w:rPr>
        <w:t>0</w:t>
      </w:r>
      <w:r w:rsidR="006D3AD9" w:rsidRPr="00494DBB">
        <w:rPr>
          <w:rFonts w:ascii="Arial" w:eastAsia="Times New Roman" w:hAnsi="Arial" w:cs="Arial"/>
          <w:b/>
          <w:lang w:eastAsia="en-GB"/>
        </w:rPr>
        <w:t xml:space="preserve">0 </w:t>
      </w:r>
      <w:r w:rsidR="006D3AD9" w:rsidRPr="00494DBB">
        <w:rPr>
          <w:rFonts w:ascii="Arial" w:eastAsia="Times New Roman" w:hAnsi="Arial" w:cs="Arial"/>
          <w:b/>
          <w:lang w:eastAsia="en-GB"/>
        </w:rPr>
        <w:tab/>
        <w:t>Informal networking time</w:t>
      </w:r>
    </w:p>
    <w:p w:rsidR="00331D68" w:rsidRDefault="00331D68" w:rsidP="00270CEE">
      <w:pPr>
        <w:pStyle w:val="ListParagraph"/>
        <w:ind w:left="0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:rsidR="00270CEE" w:rsidRPr="00E74F71" w:rsidRDefault="004C702E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bookmarkStart w:id="0" w:name="_GoBack"/>
      <w:bookmarkEnd w:id="0"/>
      <w:r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Suggested d</w:t>
      </w:r>
      <w:r w:rsidR="007E2449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ates for future</w:t>
      </w:r>
      <w:r w:rsidR="00270CEE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r w:rsidR="007E2449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meetings</w:t>
      </w:r>
      <w:r w:rsidR="008673A7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2017</w:t>
      </w:r>
      <w:r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:</w:t>
      </w:r>
      <w:r w:rsidR="008673A7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28 July and </w:t>
      </w: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27 October </w:t>
      </w:r>
    </w:p>
    <w:p w:rsidR="0010742D" w:rsidRDefault="00E74F71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sectPr w:rsidR="0010742D" w:rsidSect="00331D68">
      <w:footerReference w:type="default" r:id="rId10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A" w:rsidRDefault="0023733A" w:rsidP="00CB5045">
      <w:r>
        <w:separator/>
      </w:r>
    </w:p>
  </w:endnote>
  <w:endnote w:type="continuationSeparator" w:id="0">
    <w:p w:rsidR="0023733A" w:rsidRDefault="0023733A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A" w:rsidRDefault="0023733A" w:rsidP="00CB5045">
      <w:r>
        <w:separator/>
      </w:r>
    </w:p>
  </w:footnote>
  <w:footnote w:type="continuationSeparator" w:id="0">
    <w:p w:rsidR="0023733A" w:rsidRDefault="0023733A" w:rsidP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C5502"/>
    <w:rsid w:val="000C7BE0"/>
    <w:rsid w:val="0010742D"/>
    <w:rsid w:val="0018035A"/>
    <w:rsid w:val="001E29EF"/>
    <w:rsid w:val="00203A31"/>
    <w:rsid w:val="00210482"/>
    <w:rsid w:val="002345D9"/>
    <w:rsid w:val="0023733A"/>
    <w:rsid w:val="00242308"/>
    <w:rsid w:val="00270CEE"/>
    <w:rsid w:val="002C1CFA"/>
    <w:rsid w:val="002D38E9"/>
    <w:rsid w:val="00322578"/>
    <w:rsid w:val="00331D68"/>
    <w:rsid w:val="00345986"/>
    <w:rsid w:val="00380781"/>
    <w:rsid w:val="003848B5"/>
    <w:rsid w:val="003D0D91"/>
    <w:rsid w:val="00422DFA"/>
    <w:rsid w:val="00494DBB"/>
    <w:rsid w:val="0049567C"/>
    <w:rsid w:val="004C702E"/>
    <w:rsid w:val="004D3430"/>
    <w:rsid w:val="004D7847"/>
    <w:rsid w:val="00522721"/>
    <w:rsid w:val="0057181B"/>
    <w:rsid w:val="005E3B18"/>
    <w:rsid w:val="006118FB"/>
    <w:rsid w:val="00613D66"/>
    <w:rsid w:val="00671C1D"/>
    <w:rsid w:val="006D283D"/>
    <w:rsid w:val="006D3AD9"/>
    <w:rsid w:val="00737709"/>
    <w:rsid w:val="00760A98"/>
    <w:rsid w:val="007671E5"/>
    <w:rsid w:val="007804A8"/>
    <w:rsid w:val="007A2BDD"/>
    <w:rsid w:val="007C0C57"/>
    <w:rsid w:val="007E2449"/>
    <w:rsid w:val="007F5C56"/>
    <w:rsid w:val="008673A7"/>
    <w:rsid w:val="008876A5"/>
    <w:rsid w:val="008C3074"/>
    <w:rsid w:val="008C5721"/>
    <w:rsid w:val="008E3080"/>
    <w:rsid w:val="00926B8A"/>
    <w:rsid w:val="00944325"/>
    <w:rsid w:val="00B058FE"/>
    <w:rsid w:val="00B477B9"/>
    <w:rsid w:val="00BC4B7D"/>
    <w:rsid w:val="00BD1020"/>
    <w:rsid w:val="00C4193E"/>
    <w:rsid w:val="00C93544"/>
    <w:rsid w:val="00CB5045"/>
    <w:rsid w:val="00D11766"/>
    <w:rsid w:val="00D50A3A"/>
    <w:rsid w:val="00D663A6"/>
    <w:rsid w:val="00DA7ADF"/>
    <w:rsid w:val="00DD31C7"/>
    <w:rsid w:val="00E25810"/>
    <w:rsid w:val="00E60F75"/>
    <w:rsid w:val="00E74F71"/>
    <w:rsid w:val="00ED79DF"/>
    <w:rsid w:val="00F21E9D"/>
    <w:rsid w:val="00F91CAC"/>
    <w:rsid w:val="00F953EE"/>
    <w:rsid w:val="00F9751E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Parish Becky</cp:lastModifiedBy>
  <cp:revision>2</cp:revision>
  <cp:lastPrinted>2017-03-24T10:00:00Z</cp:lastPrinted>
  <dcterms:created xsi:type="dcterms:W3CDTF">2017-04-07T08:21:00Z</dcterms:created>
  <dcterms:modified xsi:type="dcterms:W3CDTF">2017-04-07T08:21:00Z</dcterms:modified>
</cp:coreProperties>
</file>