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E" w:rsidRDefault="00331D68" w:rsidP="0010742D">
      <w:pPr>
        <w:jc w:val="right"/>
      </w:pPr>
      <w:r>
        <w:t xml:space="preserve">                           </w:t>
      </w:r>
      <w:r w:rsidR="00C4193E">
        <w:rPr>
          <w:noProof/>
          <w:lang w:eastAsia="en-GB"/>
        </w:rPr>
        <w:drawing>
          <wp:inline distT="0" distB="0" distL="0" distR="0" wp14:anchorId="1A8BA22E" wp14:editId="79D96D3D">
            <wp:extent cx="1956763" cy="676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00" cy="6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Pr="004D620D" w:rsidRDefault="007E2449" w:rsidP="000E0A05">
      <w:pPr>
        <w:jc w:val="center"/>
        <w:rPr>
          <w:rFonts w:ascii="Arial" w:hAnsi="Arial" w:cs="Arial"/>
          <w:b/>
          <w:sz w:val="28"/>
          <w:szCs w:val="28"/>
        </w:rPr>
      </w:pPr>
      <w:r w:rsidRPr="004D620D">
        <w:rPr>
          <w:rFonts w:ascii="Arial" w:hAnsi="Arial" w:cs="Arial"/>
          <w:b/>
          <w:sz w:val="28"/>
          <w:szCs w:val="28"/>
        </w:rPr>
        <w:t>Gloucestershire Patient Participation Group (PPG) Network</w:t>
      </w:r>
    </w:p>
    <w:p w:rsidR="00FB7FDC" w:rsidRDefault="00FB7FDC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B7FDC" w:rsidRPr="000E0A05" w:rsidRDefault="00565827" w:rsidP="007E2449">
      <w:pPr>
        <w:jc w:val="center"/>
        <w:rPr>
          <w:rFonts w:ascii="Arial" w:hAnsi="Arial" w:cs="Arial"/>
          <w:b/>
          <w:sz w:val="24"/>
          <w:szCs w:val="24"/>
        </w:rPr>
      </w:pPr>
      <w:r w:rsidRPr="000E0A05">
        <w:rPr>
          <w:rFonts w:ascii="Arial" w:hAnsi="Arial" w:cs="Arial"/>
          <w:b/>
          <w:sz w:val="24"/>
          <w:szCs w:val="24"/>
        </w:rPr>
        <w:t xml:space="preserve">Friday </w:t>
      </w:r>
      <w:r w:rsidR="00FE64EE">
        <w:rPr>
          <w:rFonts w:ascii="Arial" w:hAnsi="Arial" w:cs="Arial"/>
          <w:b/>
          <w:sz w:val="24"/>
          <w:szCs w:val="24"/>
        </w:rPr>
        <w:t>14</w:t>
      </w:r>
      <w:r w:rsidR="00FE64EE" w:rsidRPr="00FE64E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E64EE">
        <w:rPr>
          <w:rFonts w:ascii="Arial" w:hAnsi="Arial" w:cs="Arial"/>
          <w:b/>
          <w:sz w:val="24"/>
          <w:szCs w:val="24"/>
        </w:rPr>
        <w:t xml:space="preserve"> February 2020</w:t>
      </w:r>
      <w:r w:rsidRPr="000E0A05">
        <w:rPr>
          <w:rFonts w:ascii="Arial" w:hAnsi="Arial" w:cs="Arial"/>
          <w:b/>
          <w:sz w:val="24"/>
          <w:szCs w:val="24"/>
        </w:rPr>
        <w:t xml:space="preserve"> </w:t>
      </w:r>
      <w:r w:rsidR="004C702E" w:rsidRPr="000E0A05">
        <w:rPr>
          <w:rFonts w:ascii="Arial" w:hAnsi="Arial" w:cs="Arial"/>
          <w:b/>
          <w:sz w:val="24"/>
          <w:szCs w:val="24"/>
        </w:rPr>
        <w:t>(</w:t>
      </w:r>
      <w:r w:rsidR="00FE64EE">
        <w:rPr>
          <w:rFonts w:ascii="Arial" w:hAnsi="Arial" w:cs="Arial"/>
          <w:b/>
          <w:sz w:val="24"/>
          <w:szCs w:val="24"/>
        </w:rPr>
        <w:t>1</w:t>
      </w:r>
      <w:r w:rsidR="00FB1378" w:rsidRPr="000E0A05">
        <w:rPr>
          <w:rFonts w:ascii="Arial" w:hAnsi="Arial" w:cs="Arial"/>
          <w:b/>
          <w:sz w:val="24"/>
          <w:szCs w:val="24"/>
        </w:rPr>
        <w:t>0</w:t>
      </w:r>
      <w:r w:rsidR="00FE64EE">
        <w:rPr>
          <w:rFonts w:ascii="Arial" w:hAnsi="Arial" w:cs="Arial"/>
          <w:b/>
          <w:sz w:val="24"/>
          <w:szCs w:val="24"/>
        </w:rPr>
        <w:t>:0</w:t>
      </w:r>
      <w:r w:rsidR="0018035A" w:rsidRPr="000E0A05">
        <w:rPr>
          <w:rFonts w:ascii="Arial" w:hAnsi="Arial" w:cs="Arial"/>
          <w:b/>
          <w:sz w:val="24"/>
          <w:szCs w:val="24"/>
        </w:rPr>
        <w:t>0</w:t>
      </w:r>
      <w:r w:rsidR="007E2449" w:rsidRPr="000E0A05">
        <w:rPr>
          <w:rFonts w:ascii="Arial" w:hAnsi="Arial" w:cs="Arial"/>
          <w:b/>
          <w:sz w:val="24"/>
          <w:szCs w:val="24"/>
        </w:rPr>
        <w:t xml:space="preserve"> – 12</w:t>
      </w:r>
      <w:r w:rsidR="00FB1378" w:rsidRPr="000E0A05">
        <w:rPr>
          <w:rFonts w:ascii="Arial" w:hAnsi="Arial" w:cs="Arial"/>
          <w:b/>
          <w:sz w:val="24"/>
          <w:szCs w:val="24"/>
        </w:rPr>
        <w:t>:</w:t>
      </w:r>
      <w:r w:rsidR="00FE64EE">
        <w:rPr>
          <w:rFonts w:ascii="Arial" w:hAnsi="Arial" w:cs="Arial"/>
          <w:b/>
          <w:sz w:val="24"/>
          <w:szCs w:val="24"/>
        </w:rPr>
        <w:t>3</w:t>
      </w:r>
      <w:r w:rsidR="006D62A4" w:rsidRPr="000E0A05">
        <w:rPr>
          <w:rFonts w:ascii="Arial" w:hAnsi="Arial" w:cs="Arial"/>
          <w:b/>
          <w:sz w:val="24"/>
          <w:szCs w:val="24"/>
        </w:rPr>
        <w:t>0</w:t>
      </w:r>
      <w:r w:rsidR="004C702E" w:rsidRPr="000E0A05">
        <w:rPr>
          <w:rFonts w:ascii="Arial" w:hAnsi="Arial" w:cs="Arial"/>
          <w:b/>
          <w:sz w:val="24"/>
          <w:szCs w:val="24"/>
        </w:rPr>
        <w:t>)</w:t>
      </w:r>
      <w:r w:rsidR="00494DBB" w:rsidRPr="000E0A05">
        <w:rPr>
          <w:rFonts w:ascii="Arial" w:hAnsi="Arial" w:cs="Arial"/>
          <w:b/>
          <w:sz w:val="24"/>
          <w:szCs w:val="24"/>
        </w:rPr>
        <w:t xml:space="preserve"> </w:t>
      </w:r>
    </w:p>
    <w:p w:rsid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 xml:space="preserve"> Community Centre,</w:t>
      </w:r>
      <w:r w:rsidR="0018035A">
        <w:rPr>
          <w:rFonts w:ascii="Arial" w:hAnsi="Arial" w:cs="Arial"/>
          <w:b/>
          <w:sz w:val="24"/>
          <w:szCs w:val="24"/>
        </w:rPr>
        <w:t xml:space="preserve"> </w:t>
      </w:r>
      <w:r w:rsidRPr="007E2449">
        <w:rPr>
          <w:rFonts w:ascii="Arial" w:hAnsi="Arial" w:cs="Arial"/>
          <w:b/>
          <w:sz w:val="24"/>
          <w:szCs w:val="24"/>
        </w:rPr>
        <w:t xml:space="preserve">Parton Road, </w:t>
      </w: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>, GL3 2JH</w:t>
      </w:r>
    </w:p>
    <w:p w:rsidR="00B57656" w:rsidRDefault="00B57656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Default="007E2449" w:rsidP="00FE50C0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AGENDA</w:t>
      </w:r>
    </w:p>
    <w:p w:rsidR="00B57656" w:rsidRDefault="00B57656" w:rsidP="00FE50C0">
      <w:pPr>
        <w:rPr>
          <w:rFonts w:ascii="Arial" w:eastAsia="Times New Roman" w:hAnsi="Arial" w:cs="Arial"/>
          <w:lang w:eastAsia="en-GB"/>
        </w:rPr>
      </w:pPr>
    </w:p>
    <w:p w:rsidR="00FB1378" w:rsidRDefault="009471D4" w:rsidP="002E4E5F">
      <w:pPr>
        <w:spacing w:before="120" w:after="240"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09:30</w:t>
      </w:r>
      <w:r w:rsidR="00FB1378">
        <w:rPr>
          <w:rFonts w:ascii="Arial" w:eastAsia="Times New Roman" w:hAnsi="Arial" w:cs="Arial"/>
          <w:b/>
          <w:lang w:eastAsia="en-GB"/>
        </w:rPr>
        <w:tab/>
      </w:r>
      <w:r w:rsidR="00FB1378">
        <w:rPr>
          <w:rFonts w:ascii="Arial" w:eastAsia="Times New Roman" w:hAnsi="Arial" w:cs="Arial"/>
          <w:b/>
          <w:lang w:eastAsia="en-GB"/>
        </w:rPr>
        <w:tab/>
        <w:t>Registration (including refreshments)</w:t>
      </w:r>
    </w:p>
    <w:p w:rsidR="006E7DDB" w:rsidRDefault="009471D4" w:rsidP="002E4E5F">
      <w:pPr>
        <w:spacing w:before="12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</w:t>
      </w:r>
      <w:r w:rsidR="00252345" w:rsidRPr="00F660A7">
        <w:rPr>
          <w:rFonts w:ascii="Arial" w:eastAsia="Times New Roman" w:hAnsi="Arial" w:cs="Arial"/>
          <w:b/>
          <w:lang w:eastAsia="en-GB"/>
        </w:rPr>
        <w:t>0</w:t>
      </w:r>
      <w:r>
        <w:rPr>
          <w:rFonts w:ascii="Arial" w:eastAsia="Times New Roman" w:hAnsi="Arial" w:cs="Arial"/>
          <w:b/>
          <w:lang w:eastAsia="en-GB"/>
        </w:rPr>
        <w:t>:0</w:t>
      </w:r>
      <w:r w:rsidR="00544F14" w:rsidRPr="00F660A7">
        <w:rPr>
          <w:rFonts w:ascii="Arial" w:eastAsia="Times New Roman" w:hAnsi="Arial" w:cs="Arial"/>
          <w:b/>
          <w:lang w:eastAsia="en-GB"/>
        </w:rPr>
        <w:t>0</w:t>
      </w:r>
      <w:r w:rsidR="00544F14">
        <w:rPr>
          <w:rFonts w:ascii="Arial" w:eastAsia="Times New Roman" w:hAnsi="Arial" w:cs="Arial"/>
          <w:lang w:eastAsia="en-GB"/>
        </w:rPr>
        <w:tab/>
      </w:r>
      <w:r w:rsidR="00FE50C0" w:rsidRPr="00494DBB">
        <w:rPr>
          <w:rFonts w:ascii="Arial" w:eastAsia="Times New Roman" w:hAnsi="Arial" w:cs="Arial"/>
          <w:b/>
          <w:lang w:eastAsia="en-GB"/>
        </w:rPr>
        <w:tab/>
      </w:r>
      <w:r w:rsidR="00FE64EE">
        <w:rPr>
          <w:rFonts w:ascii="Arial" w:eastAsia="Times New Roman" w:hAnsi="Arial" w:cs="Arial"/>
          <w:b/>
          <w:lang w:eastAsia="en-GB"/>
        </w:rPr>
        <w:t xml:space="preserve">Welcome, </w:t>
      </w:r>
      <w:r w:rsidR="00223913">
        <w:rPr>
          <w:rFonts w:ascii="Arial" w:eastAsia="Times New Roman" w:hAnsi="Arial" w:cs="Arial"/>
          <w:b/>
          <w:lang w:eastAsia="en-GB"/>
        </w:rPr>
        <w:t>Programme for the m</w:t>
      </w:r>
      <w:r w:rsidR="007C0C57" w:rsidRPr="00494DBB">
        <w:rPr>
          <w:rFonts w:ascii="Arial" w:eastAsia="Times New Roman" w:hAnsi="Arial" w:cs="Arial"/>
          <w:b/>
          <w:lang w:eastAsia="en-GB"/>
        </w:rPr>
        <w:t>orning</w:t>
      </w:r>
      <w:r w:rsidR="00FE64EE">
        <w:rPr>
          <w:rFonts w:ascii="Arial" w:eastAsia="Times New Roman" w:hAnsi="Arial" w:cs="Arial"/>
          <w:b/>
          <w:lang w:eastAsia="en-GB"/>
        </w:rPr>
        <w:t xml:space="preserve"> and Introductions</w:t>
      </w:r>
    </w:p>
    <w:p w:rsidR="00783D06" w:rsidRDefault="00CB5045" w:rsidP="002E4E5F">
      <w:pPr>
        <w:spacing w:line="276" w:lineRule="auto"/>
        <w:ind w:left="1418"/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lang w:eastAsia="en-GB"/>
        </w:rPr>
        <w:t>Becky Parish</w:t>
      </w:r>
      <w:r w:rsidR="00783D06">
        <w:rPr>
          <w:rFonts w:ascii="Arial" w:eastAsia="Times New Roman" w:hAnsi="Arial" w:cs="Arial"/>
          <w:lang w:eastAsia="en-GB"/>
        </w:rPr>
        <w:t xml:space="preserve"> - </w:t>
      </w:r>
      <w:r w:rsidR="003D4FF5">
        <w:rPr>
          <w:rFonts w:ascii="Arial" w:eastAsia="Times New Roman" w:hAnsi="Arial" w:cs="Arial"/>
          <w:lang w:eastAsia="en-GB"/>
        </w:rPr>
        <w:t>Associate Director, Engagement and Experience</w:t>
      </w:r>
      <w:r w:rsidR="00FB7FDC">
        <w:rPr>
          <w:rFonts w:ascii="Arial" w:eastAsia="Times New Roman" w:hAnsi="Arial" w:cs="Arial"/>
          <w:lang w:eastAsia="en-GB"/>
        </w:rPr>
        <w:t xml:space="preserve"> </w:t>
      </w:r>
    </w:p>
    <w:p w:rsidR="00FE50C0" w:rsidRDefault="006E7DDB" w:rsidP="002E4E5F">
      <w:pPr>
        <w:spacing w:line="276" w:lineRule="auto"/>
        <w:ind w:left="141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NHS Gloucestershire </w:t>
      </w:r>
      <w:r w:rsidR="00FB7FDC">
        <w:rPr>
          <w:rFonts w:ascii="Arial" w:eastAsia="Times New Roman" w:hAnsi="Arial" w:cs="Arial"/>
          <w:lang w:eastAsia="en-GB"/>
        </w:rPr>
        <w:t>Clinical Commissioning Group</w:t>
      </w:r>
    </w:p>
    <w:p w:rsidR="00223913" w:rsidRDefault="00223913" w:rsidP="002E4E5F">
      <w:pPr>
        <w:spacing w:line="276" w:lineRule="auto"/>
        <w:ind w:left="1418"/>
        <w:rPr>
          <w:rFonts w:ascii="Arial" w:eastAsia="Times New Roman" w:hAnsi="Arial" w:cs="Arial"/>
          <w:lang w:eastAsia="en-GB"/>
        </w:rPr>
      </w:pPr>
    </w:p>
    <w:p w:rsidR="0014715C" w:rsidRPr="00223913" w:rsidRDefault="00223913" w:rsidP="002E4E5F">
      <w:pPr>
        <w:spacing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10:</w:t>
      </w:r>
      <w:r w:rsidR="000551A9">
        <w:rPr>
          <w:rFonts w:ascii="Arial" w:eastAsia="Times New Roman" w:hAnsi="Arial" w:cs="Arial"/>
          <w:b/>
          <w:lang w:eastAsia="en-GB"/>
        </w:rPr>
        <w:t>20</w:t>
      </w:r>
      <w:r w:rsidRPr="00223913">
        <w:rPr>
          <w:rFonts w:ascii="Arial" w:eastAsia="Times New Roman" w:hAnsi="Arial" w:cs="Arial"/>
          <w:b/>
          <w:lang w:eastAsia="en-GB"/>
        </w:rPr>
        <w:tab/>
      </w:r>
      <w:r w:rsidRPr="00223913">
        <w:rPr>
          <w:rFonts w:ascii="Arial" w:eastAsia="Times New Roman" w:hAnsi="Arial" w:cs="Arial"/>
          <w:b/>
          <w:lang w:eastAsia="en-GB"/>
        </w:rPr>
        <w:tab/>
      </w:r>
      <w:r w:rsidR="00FE64EE">
        <w:rPr>
          <w:rFonts w:ascii="Arial" w:eastAsia="Times New Roman" w:hAnsi="Arial" w:cs="Arial"/>
          <w:b/>
          <w:lang w:eastAsia="en-GB"/>
        </w:rPr>
        <w:t>Becky’s Round Up</w:t>
      </w:r>
    </w:p>
    <w:p w:rsidR="00FE64EE" w:rsidRDefault="00FE64EE" w:rsidP="00FE64EE">
      <w:pPr>
        <w:spacing w:line="276" w:lineRule="auto"/>
        <w:ind w:left="141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494DBB">
        <w:rPr>
          <w:rFonts w:ascii="Arial" w:eastAsia="Times New Roman" w:hAnsi="Arial" w:cs="Arial"/>
          <w:lang w:eastAsia="en-GB"/>
        </w:rPr>
        <w:t>Becky Parish</w:t>
      </w:r>
      <w:r>
        <w:rPr>
          <w:rFonts w:ascii="Arial" w:eastAsia="Times New Roman" w:hAnsi="Arial" w:cs="Arial"/>
          <w:lang w:eastAsia="en-GB"/>
        </w:rPr>
        <w:t xml:space="preserve"> - Associate Director, Engagement and Experience </w:t>
      </w:r>
    </w:p>
    <w:p w:rsidR="00FE64EE" w:rsidRDefault="00FE64EE" w:rsidP="00FE64EE">
      <w:pPr>
        <w:spacing w:line="276" w:lineRule="auto"/>
        <w:ind w:left="141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NHS Gloucestershire Clinical Commissioning Group</w:t>
      </w:r>
    </w:p>
    <w:p w:rsidR="00223913" w:rsidRDefault="00223913" w:rsidP="00FE64EE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FE64EE" w:rsidRDefault="00FE64EE" w:rsidP="00723012">
      <w:pPr>
        <w:spacing w:after="120"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11:00</w:t>
      </w:r>
      <w:r w:rsidRPr="00223913">
        <w:rPr>
          <w:rFonts w:ascii="Arial" w:eastAsia="Times New Roman" w:hAnsi="Arial" w:cs="Arial"/>
          <w:b/>
          <w:lang w:eastAsia="en-GB"/>
        </w:rPr>
        <w:tab/>
      </w:r>
      <w:r w:rsidRPr="00223913">
        <w:rPr>
          <w:rFonts w:ascii="Arial" w:eastAsia="Times New Roman" w:hAnsi="Arial" w:cs="Arial"/>
          <w:b/>
          <w:lang w:eastAsia="en-GB"/>
        </w:rPr>
        <w:tab/>
        <w:t>Break</w:t>
      </w:r>
      <w:r>
        <w:rPr>
          <w:rFonts w:ascii="Arial" w:eastAsia="Times New Roman" w:hAnsi="Arial" w:cs="Arial"/>
          <w:b/>
          <w:lang w:eastAsia="en-GB"/>
        </w:rPr>
        <w:t xml:space="preserve"> and Marketplace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368"/>
      </w:tblGrid>
      <w:tr w:rsidR="00723012" w:rsidRPr="00723012" w:rsidTr="00723012">
        <w:trPr>
          <w:trHeight w:val="300"/>
        </w:trPr>
        <w:tc>
          <w:tcPr>
            <w:tcW w:w="5103" w:type="dxa"/>
          </w:tcPr>
          <w:p w:rsidR="00723012" w:rsidRPr="00723012" w:rsidRDefault="00723012" w:rsidP="007230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723012">
              <w:rPr>
                <w:rFonts w:ascii="Arial" w:eastAsia="Times New Roman" w:hAnsi="Arial" w:cs="Arial"/>
                <w:lang w:eastAsia="en-GB"/>
              </w:rPr>
              <w:t xml:space="preserve">Digital surgery with Kevin </w:t>
            </w:r>
            <w:proofErr w:type="spellStart"/>
            <w:r w:rsidRPr="00723012">
              <w:rPr>
                <w:rFonts w:ascii="Arial" w:eastAsia="Times New Roman" w:hAnsi="Arial" w:cs="Arial"/>
                <w:lang w:eastAsia="en-GB"/>
              </w:rPr>
              <w:t>Gannaway-Pitts</w:t>
            </w:r>
            <w:proofErr w:type="spellEnd"/>
          </w:p>
        </w:tc>
        <w:tc>
          <w:tcPr>
            <w:tcW w:w="3368" w:type="dxa"/>
          </w:tcPr>
          <w:p w:rsidR="00723012" w:rsidRPr="00723012" w:rsidRDefault="00723012" w:rsidP="007230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723012">
              <w:rPr>
                <w:rFonts w:ascii="Arial" w:eastAsia="Times New Roman" w:hAnsi="Arial" w:cs="Arial"/>
                <w:lang w:eastAsia="en-GB"/>
              </w:rPr>
              <w:t>National GP Survey</w:t>
            </w:r>
          </w:p>
        </w:tc>
      </w:tr>
      <w:tr w:rsidR="00723012" w:rsidRPr="00723012" w:rsidTr="00723012">
        <w:trPr>
          <w:trHeight w:val="300"/>
        </w:trPr>
        <w:tc>
          <w:tcPr>
            <w:tcW w:w="5103" w:type="dxa"/>
          </w:tcPr>
          <w:p w:rsidR="00723012" w:rsidRPr="00723012" w:rsidRDefault="00723012" w:rsidP="007230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723012">
              <w:rPr>
                <w:rFonts w:ascii="Arial" w:eastAsia="Times New Roman" w:hAnsi="Arial" w:cs="Arial"/>
                <w:lang w:eastAsia="en-GB"/>
              </w:rPr>
              <w:t>Fit for the Future output of engagement</w:t>
            </w:r>
          </w:p>
        </w:tc>
        <w:tc>
          <w:tcPr>
            <w:tcW w:w="3368" w:type="dxa"/>
          </w:tcPr>
          <w:p w:rsidR="00723012" w:rsidRPr="00723012" w:rsidRDefault="00723012" w:rsidP="007230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723012">
              <w:rPr>
                <w:rFonts w:ascii="Arial" w:eastAsia="Times New Roman" w:hAnsi="Arial" w:cs="Arial"/>
                <w:lang w:eastAsia="en-GB"/>
              </w:rPr>
              <w:t>Long Term Plan</w:t>
            </w:r>
          </w:p>
        </w:tc>
      </w:tr>
      <w:tr w:rsidR="00723012" w:rsidRPr="00723012" w:rsidTr="00723012">
        <w:trPr>
          <w:trHeight w:val="300"/>
        </w:trPr>
        <w:tc>
          <w:tcPr>
            <w:tcW w:w="5103" w:type="dxa"/>
          </w:tcPr>
          <w:p w:rsidR="00723012" w:rsidRPr="00723012" w:rsidRDefault="00723012" w:rsidP="007230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723012">
              <w:rPr>
                <w:rFonts w:ascii="Arial" w:eastAsia="Times New Roman" w:hAnsi="Arial" w:cs="Arial"/>
                <w:lang w:eastAsia="en-GB"/>
              </w:rPr>
              <w:t>Friends and Family Test resources</w:t>
            </w:r>
          </w:p>
        </w:tc>
        <w:tc>
          <w:tcPr>
            <w:tcW w:w="3368" w:type="dxa"/>
          </w:tcPr>
          <w:p w:rsidR="00723012" w:rsidRPr="00723012" w:rsidRDefault="00723012" w:rsidP="007230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723012">
              <w:rPr>
                <w:rFonts w:ascii="Arial" w:eastAsia="Times New Roman" w:hAnsi="Arial" w:cs="Arial"/>
                <w:lang w:eastAsia="en-GB"/>
              </w:rPr>
              <w:t>PPG templates</w:t>
            </w:r>
          </w:p>
        </w:tc>
      </w:tr>
      <w:tr w:rsidR="00723012" w:rsidRPr="00723012" w:rsidTr="00723012">
        <w:trPr>
          <w:trHeight w:val="300"/>
        </w:trPr>
        <w:tc>
          <w:tcPr>
            <w:tcW w:w="5103" w:type="dxa"/>
          </w:tcPr>
          <w:p w:rsidR="00723012" w:rsidRPr="00723012" w:rsidRDefault="00723012" w:rsidP="007230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723012">
              <w:rPr>
                <w:rFonts w:ascii="Arial" w:eastAsia="Times New Roman" w:hAnsi="Arial" w:cs="Arial"/>
                <w:lang w:eastAsia="en-GB"/>
              </w:rPr>
              <w:t>What matters to you? – Information Bus</w:t>
            </w:r>
          </w:p>
        </w:tc>
        <w:tc>
          <w:tcPr>
            <w:tcW w:w="3368" w:type="dxa"/>
          </w:tcPr>
          <w:p w:rsidR="00723012" w:rsidRPr="00723012" w:rsidRDefault="00723012" w:rsidP="00723012">
            <w:pPr>
              <w:pStyle w:val="ListParagraph"/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E64EE" w:rsidRPr="00223913" w:rsidRDefault="00FE64EE" w:rsidP="00FE64EE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p w:rsidR="00223913" w:rsidRPr="00223913" w:rsidRDefault="00FE64EE" w:rsidP="002E4E5F">
      <w:pPr>
        <w:spacing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11</w:t>
      </w:r>
      <w:r w:rsidR="00223913" w:rsidRPr="00223913">
        <w:rPr>
          <w:rFonts w:ascii="Arial" w:eastAsia="Times New Roman" w:hAnsi="Arial" w:cs="Arial"/>
          <w:b/>
          <w:lang w:eastAsia="en-GB"/>
        </w:rPr>
        <w:t>:</w:t>
      </w:r>
      <w:r>
        <w:rPr>
          <w:rFonts w:ascii="Arial" w:eastAsia="Times New Roman" w:hAnsi="Arial" w:cs="Arial"/>
          <w:b/>
          <w:lang w:eastAsia="en-GB"/>
        </w:rPr>
        <w:t>2</w:t>
      </w:r>
      <w:r w:rsidR="00223913">
        <w:rPr>
          <w:rFonts w:ascii="Arial" w:eastAsia="Times New Roman" w:hAnsi="Arial" w:cs="Arial"/>
          <w:b/>
          <w:lang w:eastAsia="en-GB"/>
        </w:rPr>
        <w:t>0</w:t>
      </w:r>
      <w:r w:rsidR="00223913" w:rsidRPr="00223913">
        <w:rPr>
          <w:rFonts w:ascii="Arial" w:eastAsia="Times New Roman" w:hAnsi="Arial" w:cs="Arial"/>
          <w:b/>
          <w:lang w:eastAsia="en-GB"/>
        </w:rPr>
        <w:tab/>
      </w:r>
      <w:r w:rsidR="00223913" w:rsidRPr="00223913"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>Phlebotomy Services in Gloucestershire</w:t>
      </w:r>
    </w:p>
    <w:p w:rsidR="00281A76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FE64EE">
        <w:rPr>
          <w:rFonts w:ascii="Arial" w:eastAsia="Times New Roman" w:hAnsi="Arial" w:cs="Arial"/>
          <w:lang w:eastAsia="en-GB"/>
        </w:rPr>
        <w:t>Jo White</w:t>
      </w:r>
      <w:r w:rsidR="002271CE">
        <w:rPr>
          <w:rFonts w:ascii="Arial" w:eastAsia="Times New Roman" w:hAnsi="Arial" w:cs="Arial"/>
          <w:lang w:eastAsia="en-GB"/>
        </w:rPr>
        <w:t xml:space="preserve"> - Programme Director, Primary Care</w:t>
      </w:r>
    </w:p>
    <w:p w:rsidR="00223913" w:rsidRDefault="00FE64EE" w:rsidP="00723012">
      <w:pPr>
        <w:spacing w:line="276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NHS Gloucestershire Clinical Commissioning Group</w:t>
      </w:r>
    </w:p>
    <w:p w:rsidR="00FE64EE" w:rsidRDefault="00FE64EE" w:rsidP="00FE64EE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p w:rsidR="00223913" w:rsidRPr="00223913" w:rsidRDefault="00FE64EE" w:rsidP="00FE64EE">
      <w:pPr>
        <w:spacing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11:</w:t>
      </w:r>
      <w:r w:rsidR="000551A9">
        <w:rPr>
          <w:rFonts w:ascii="Arial" w:eastAsia="Times New Roman" w:hAnsi="Arial" w:cs="Arial"/>
          <w:b/>
          <w:lang w:eastAsia="en-GB"/>
        </w:rPr>
        <w:t>5</w:t>
      </w:r>
      <w:r w:rsidR="00281A76">
        <w:rPr>
          <w:rFonts w:ascii="Arial" w:eastAsia="Times New Roman" w:hAnsi="Arial" w:cs="Arial"/>
          <w:b/>
          <w:lang w:eastAsia="en-GB"/>
        </w:rPr>
        <w:t>0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223913" w:rsidRPr="00223913">
        <w:rPr>
          <w:rFonts w:ascii="Arial" w:eastAsia="Times New Roman" w:hAnsi="Arial" w:cs="Arial"/>
          <w:b/>
          <w:lang w:eastAsia="en-GB"/>
        </w:rPr>
        <w:t>Spotlight on…</w:t>
      </w:r>
      <w:r w:rsidR="00182039">
        <w:rPr>
          <w:rFonts w:ascii="Arial" w:eastAsia="Times New Roman" w:hAnsi="Arial" w:cs="Arial"/>
          <w:b/>
          <w:lang w:eastAsia="en-GB"/>
        </w:rPr>
        <w:t xml:space="preserve"> </w:t>
      </w:r>
      <w:r w:rsidR="00037EBA">
        <w:rPr>
          <w:rFonts w:ascii="Arial" w:eastAsia="Times New Roman" w:hAnsi="Arial" w:cs="Arial"/>
          <w:b/>
          <w:lang w:eastAsia="en-GB"/>
        </w:rPr>
        <w:t>how to communicate with patients and virtual PPG members</w:t>
      </w:r>
    </w:p>
    <w:p w:rsidR="0014715C" w:rsidRDefault="00223913" w:rsidP="00FE64EE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</w:p>
    <w:p w:rsidR="0014715C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</w:p>
    <w:p w:rsidR="006E7DDB" w:rsidRDefault="000551A9" w:rsidP="002E4E5F">
      <w:pPr>
        <w:spacing w:before="120" w:line="276" w:lineRule="auto"/>
        <w:ind w:left="1440" w:hanging="1440"/>
        <w:outlineLvl w:val="4"/>
      </w:pPr>
      <w:r>
        <w:rPr>
          <w:rFonts w:ascii="Arial" w:eastAsia="Times New Roman" w:hAnsi="Arial" w:cs="Arial"/>
          <w:b/>
          <w:lang w:eastAsia="en-GB"/>
        </w:rPr>
        <w:t>12:20</w:t>
      </w:r>
      <w:r w:rsidR="00D27D2A">
        <w:rPr>
          <w:rFonts w:ascii="Arial" w:eastAsia="Times New Roman" w:hAnsi="Arial" w:cs="Arial"/>
          <w:lang w:eastAsia="en-GB"/>
        </w:rPr>
        <w:tab/>
      </w:r>
      <w:r w:rsidR="00972986">
        <w:rPr>
          <w:rFonts w:ascii="Arial" w:eastAsia="Times New Roman" w:hAnsi="Arial" w:cs="Arial"/>
          <w:b/>
          <w:lang w:eastAsia="en-GB"/>
        </w:rPr>
        <w:t>Sum up, messages</w:t>
      </w:r>
      <w:r w:rsidR="0016765A">
        <w:rPr>
          <w:rFonts w:ascii="Arial" w:eastAsia="Times New Roman" w:hAnsi="Arial" w:cs="Arial"/>
          <w:b/>
          <w:lang w:eastAsia="en-GB"/>
        </w:rPr>
        <w:t>, Q&amp;A</w:t>
      </w:r>
      <w:r w:rsidR="00972986">
        <w:rPr>
          <w:rFonts w:ascii="Arial" w:eastAsia="Times New Roman" w:hAnsi="Arial" w:cs="Arial"/>
          <w:b/>
          <w:lang w:eastAsia="en-GB"/>
        </w:rPr>
        <w:t xml:space="preserve"> </w:t>
      </w:r>
      <w:r w:rsidR="00CB5045" w:rsidRPr="00494DBB">
        <w:rPr>
          <w:rFonts w:ascii="Arial" w:eastAsia="Times New Roman" w:hAnsi="Arial" w:cs="Arial"/>
          <w:b/>
          <w:lang w:eastAsia="en-GB"/>
        </w:rPr>
        <w:t>and Close</w:t>
      </w:r>
      <w:r w:rsidR="00CB5045" w:rsidRPr="00494DBB">
        <w:t xml:space="preserve"> </w:t>
      </w:r>
      <w:bookmarkStart w:id="0" w:name="_GoBack"/>
      <w:bookmarkEnd w:id="0"/>
    </w:p>
    <w:p w:rsidR="00380781" w:rsidRDefault="00E374DF" w:rsidP="002E4E5F">
      <w:pPr>
        <w:spacing w:line="276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Becky Parish</w:t>
      </w:r>
    </w:p>
    <w:p w:rsidR="00723012" w:rsidRDefault="00723012" w:rsidP="002E4E5F">
      <w:pPr>
        <w:spacing w:line="276" w:lineRule="auto"/>
        <w:ind w:left="720" w:firstLine="720"/>
        <w:rPr>
          <w:rFonts w:ascii="Arial" w:eastAsia="Times New Roman" w:hAnsi="Arial" w:cs="Arial"/>
          <w:lang w:eastAsia="en-GB"/>
        </w:rPr>
      </w:pPr>
    </w:p>
    <w:p w:rsidR="00723012" w:rsidRDefault="00723012" w:rsidP="002E4E5F">
      <w:pPr>
        <w:spacing w:line="276" w:lineRule="auto"/>
        <w:ind w:left="720" w:firstLine="720"/>
        <w:rPr>
          <w:rFonts w:ascii="Arial" w:eastAsia="Times New Roman" w:hAnsi="Arial" w:cs="Arial"/>
          <w:lang w:eastAsia="en-GB"/>
        </w:rPr>
      </w:pPr>
    </w:p>
    <w:p w:rsidR="00E42868" w:rsidRPr="00723012" w:rsidRDefault="00FB7FDC" w:rsidP="00723012">
      <w:pPr>
        <w:pBdr>
          <w:top w:val="single" w:sz="4" w:space="1" w:color="auto"/>
          <w:bottom w:val="single" w:sz="6" w:space="1" w:color="auto"/>
        </w:pBdr>
        <w:spacing w:after="120"/>
        <w:jc w:val="center"/>
        <w:rPr>
          <w:rFonts w:ascii="Arial" w:eastAsia="Times New Roman" w:hAnsi="Arial" w:cs="Arial"/>
          <w:b/>
          <w:lang w:eastAsia="en-GB"/>
        </w:rPr>
      </w:pPr>
      <w:r w:rsidRPr="00723012">
        <w:rPr>
          <w:rFonts w:ascii="Arial" w:eastAsia="Times New Roman" w:hAnsi="Arial" w:cs="Arial"/>
          <w:b/>
          <w:lang w:eastAsia="en-GB"/>
        </w:rPr>
        <w:t xml:space="preserve">Dates for meetings </w:t>
      </w:r>
      <w:r w:rsidR="005D76B2" w:rsidRPr="00723012">
        <w:rPr>
          <w:rFonts w:ascii="Arial" w:eastAsia="Times New Roman" w:hAnsi="Arial" w:cs="Arial"/>
          <w:b/>
          <w:lang w:eastAsia="en-GB"/>
        </w:rPr>
        <w:t>in 2020:</w:t>
      </w:r>
    </w:p>
    <w:p w:rsidR="00723012" w:rsidRDefault="00723012" w:rsidP="00723012">
      <w:pPr>
        <w:pBdr>
          <w:top w:val="single" w:sz="4" w:space="1" w:color="auto"/>
          <w:bottom w:val="single" w:sz="6" w:space="1" w:color="auto"/>
        </w:pBdr>
        <w:spacing w:after="120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Friday </w:t>
      </w:r>
      <w:r w:rsidR="000C4320">
        <w:rPr>
          <w:rFonts w:ascii="Arial" w:eastAsia="Times New Roman" w:hAnsi="Arial" w:cs="Arial"/>
          <w:lang w:eastAsia="en-GB"/>
        </w:rPr>
        <w:t>2</w:t>
      </w:r>
      <w:r>
        <w:rPr>
          <w:rFonts w:ascii="Arial" w:eastAsia="Times New Roman" w:hAnsi="Arial" w:cs="Arial"/>
          <w:lang w:eastAsia="en-GB"/>
        </w:rPr>
        <w:t>4</w:t>
      </w:r>
      <w:r w:rsidRPr="0072301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April </w:t>
      </w:r>
    </w:p>
    <w:p w:rsidR="00723012" w:rsidRDefault="00723012" w:rsidP="00723012">
      <w:pPr>
        <w:pBdr>
          <w:top w:val="single" w:sz="4" w:space="1" w:color="auto"/>
          <w:bottom w:val="single" w:sz="6" w:space="1" w:color="auto"/>
        </w:pBdr>
        <w:spacing w:after="120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Friday 17</w:t>
      </w:r>
      <w:r w:rsidRPr="0072301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July </w:t>
      </w:r>
    </w:p>
    <w:p w:rsidR="00725842" w:rsidRDefault="00723012" w:rsidP="00723012">
      <w:pPr>
        <w:pBdr>
          <w:top w:val="single" w:sz="4" w:space="1" w:color="auto"/>
          <w:bottom w:val="single" w:sz="6" w:space="1" w:color="auto"/>
        </w:pBdr>
        <w:spacing w:after="120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Friday 16</w:t>
      </w:r>
      <w:r w:rsidRPr="0072301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October  </w:t>
      </w:r>
    </w:p>
    <w:p w:rsidR="003D4FF5" w:rsidRDefault="00FB7FDC" w:rsidP="00725842">
      <w:pPr>
        <w:pStyle w:val="ListParagraph"/>
        <w:spacing w:before="120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Meeting resources can be found at: </w:t>
      </w:r>
      <w:hyperlink r:id="rId9" w:history="1">
        <w:r w:rsidR="00725842" w:rsidRPr="00725842">
          <w:rPr>
            <w:rStyle w:val="Hyperlink"/>
            <w:rFonts w:ascii="Arial" w:hAnsi="Arial" w:cs="Arial"/>
            <w:i/>
            <w:sz w:val="18"/>
            <w:szCs w:val="18"/>
          </w:rPr>
          <w:t>https://www.gloucestershireccg.nhs.uk/about-you/your-views/patient-participation-groups/gloucestershire-ppg-network/</w:t>
        </w:r>
      </w:hyperlink>
    </w:p>
    <w:p w:rsidR="006D62A4" w:rsidRDefault="00E74F71" w:rsidP="00946C18">
      <w:pPr>
        <w:pStyle w:val="ListParagraph"/>
        <w:spacing w:before="120"/>
        <w:ind w:left="0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Tea, coffee, water, biscuits and fruit provided. A hearing loop is installed at the meeting venue.</w:t>
      </w:r>
      <w:r w:rsidR="00723012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Travel expenses can be claim</w:t>
      </w:r>
      <w:r w:rsidR="00723012" w:rsidRPr="00CA7C49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723012">
        <w:rPr>
          <w:rFonts w:ascii="Arial" w:eastAsia="Times New Roman" w:hAnsi="Arial" w:cs="Arial"/>
          <w:i/>
          <w:sz w:val="20"/>
          <w:szCs w:val="20"/>
          <w:lang w:eastAsia="en-GB"/>
        </w:rPr>
        <w:t>d.</w:t>
      </w:r>
    </w:p>
    <w:sectPr w:rsidR="006D62A4" w:rsidSect="00946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274" w:bottom="142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F" w:rsidRDefault="0057208F" w:rsidP="00CB5045">
      <w:r>
        <w:separator/>
      </w:r>
    </w:p>
  </w:endnote>
  <w:endnote w:type="continuationSeparator" w:id="0">
    <w:p w:rsidR="0057208F" w:rsidRDefault="0057208F" w:rsidP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9" w:rsidRDefault="00182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247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45" w:rsidRDefault="00CB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45" w:rsidRDefault="00CB5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9" w:rsidRDefault="00182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F" w:rsidRDefault="0057208F" w:rsidP="00CB5045">
      <w:r>
        <w:separator/>
      </w:r>
    </w:p>
  </w:footnote>
  <w:footnote w:type="continuationSeparator" w:id="0">
    <w:p w:rsidR="0057208F" w:rsidRDefault="0057208F" w:rsidP="00CB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9" w:rsidRDefault="00182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9" w:rsidRDefault="00182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9" w:rsidRDefault="00182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D00"/>
    <w:multiLevelType w:val="hybridMultilevel"/>
    <w:tmpl w:val="B2C8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481B"/>
    <w:multiLevelType w:val="hybridMultilevel"/>
    <w:tmpl w:val="DFF2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3A5F"/>
    <w:multiLevelType w:val="hybridMultilevel"/>
    <w:tmpl w:val="09E4D8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D7D2103"/>
    <w:multiLevelType w:val="hybridMultilevel"/>
    <w:tmpl w:val="379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57125"/>
    <w:multiLevelType w:val="hybridMultilevel"/>
    <w:tmpl w:val="F3FE05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DF2867"/>
    <w:multiLevelType w:val="hybridMultilevel"/>
    <w:tmpl w:val="42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5"/>
    <w:rsid w:val="00006528"/>
    <w:rsid w:val="00037EBA"/>
    <w:rsid w:val="0005269D"/>
    <w:rsid w:val="000547DC"/>
    <w:rsid w:val="000551A9"/>
    <w:rsid w:val="000925B8"/>
    <w:rsid w:val="000A01C9"/>
    <w:rsid w:val="000C4320"/>
    <w:rsid w:val="000C5502"/>
    <w:rsid w:val="000C7BE0"/>
    <w:rsid w:val="000E01B4"/>
    <w:rsid w:val="000E0A05"/>
    <w:rsid w:val="00106349"/>
    <w:rsid w:val="0010742D"/>
    <w:rsid w:val="00124529"/>
    <w:rsid w:val="0014715C"/>
    <w:rsid w:val="00162D49"/>
    <w:rsid w:val="0016765A"/>
    <w:rsid w:val="0018035A"/>
    <w:rsid w:val="00182039"/>
    <w:rsid w:val="001C3EAE"/>
    <w:rsid w:val="001E29EF"/>
    <w:rsid w:val="00203A31"/>
    <w:rsid w:val="00210482"/>
    <w:rsid w:val="00223913"/>
    <w:rsid w:val="002271CE"/>
    <w:rsid w:val="002345D9"/>
    <w:rsid w:val="0023733A"/>
    <w:rsid w:val="00242308"/>
    <w:rsid w:val="00252345"/>
    <w:rsid w:val="00267689"/>
    <w:rsid w:val="00270CEE"/>
    <w:rsid w:val="00281A76"/>
    <w:rsid w:val="002C1CFA"/>
    <w:rsid w:val="002D38E9"/>
    <w:rsid w:val="002E4E5F"/>
    <w:rsid w:val="002F6857"/>
    <w:rsid w:val="00322578"/>
    <w:rsid w:val="00331D68"/>
    <w:rsid w:val="00345986"/>
    <w:rsid w:val="00380781"/>
    <w:rsid w:val="003848B5"/>
    <w:rsid w:val="0038577A"/>
    <w:rsid w:val="0038710E"/>
    <w:rsid w:val="00393F78"/>
    <w:rsid w:val="003C5728"/>
    <w:rsid w:val="003D0D91"/>
    <w:rsid w:val="003D4FF5"/>
    <w:rsid w:val="003E4C96"/>
    <w:rsid w:val="004078F5"/>
    <w:rsid w:val="00422DFA"/>
    <w:rsid w:val="00482498"/>
    <w:rsid w:val="00485713"/>
    <w:rsid w:val="00494DBB"/>
    <w:rsid w:val="0049567C"/>
    <w:rsid w:val="004C702E"/>
    <w:rsid w:val="004D3430"/>
    <w:rsid w:val="004D620D"/>
    <w:rsid w:val="004D7847"/>
    <w:rsid w:val="004E293C"/>
    <w:rsid w:val="004F7E83"/>
    <w:rsid w:val="00522721"/>
    <w:rsid w:val="00544F14"/>
    <w:rsid w:val="00565827"/>
    <w:rsid w:val="0057181B"/>
    <w:rsid w:val="0057208F"/>
    <w:rsid w:val="00590AC1"/>
    <w:rsid w:val="005C7CA7"/>
    <w:rsid w:val="005D76B2"/>
    <w:rsid w:val="005E3B18"/>
    <w:rsid w:val="006118FB"/>
    <w:rsid w:val="00613D66"/>
    <w:rsid w:val="0062208C"/>
    <w:rsid w:val="006460A3"/>
    <w:rsid w:val="00646B2D"/>
    <w:rsid w:val="00655DB9"/>
    <w:rsid w:val="00671C1D"/>
    <w:rsid w:val="006A2476"/>
    <w:rsid w:val="006D283D"/>
    <w:rsid w:val="006D3AD9"/>
    <w:rsid w:val="006D62A4"/>
    <w:rsid w:val="006E7DDB"/>
    <w:rsid w:val="00723012"/>
    <w:rsid w:val="00725842"/>
    <w:rsid w:val="00737709"/>
    <w:rsid w:val="00760A98"/>
    <w:rsid w:val="007671E5"/>
    <w:rsid w:val="0077463F"/>
    <w:rsid w:val="007804A8"/>
    <w:rsid w:val="0078251D"/>
    <w:rsid w:val="00783D06"/>
    <w:rsid w:val="007A2BDD"/>
    <w:rsid w:val="007B5B6D"/>
    <w:rsid w:val="007C0C57"/>
    <w:rsid w:val="007E2449"/>
    <w:rsid w:val="007F5C56"/>
    <w:rsid w:val="00805C1E"/>
    <w:rsid w:val="008673A7"/>
    <w:rsid w:val="008876A5"/>
    <w:rsid w:val="00895CBB"/>
    <w:rsid w:val="008C3074"/>
    <w:rsid w:val="008C5721"/>
    <w:rsid w:val="008D68D2"/>
    <w:rsid w:val="008E3080"/>
    <w:rsid w:val="00926B8A"/>
    <w:rsid w:val="00944325"/>
    <w:rsid w:val="00944865"/>
    <w:rsid w:val="00946C18"/>
    <w:rsid w:val="009471D4"/>
    <w:rsid w:val="00972986"/>
    <w:rsid w:val="00977385"/>
    <w:rsid w:val="009810EE"/>
    <w:rsid w:val="00995F07"/>
    <w:rsid w:val="009A600C"/>
    <w:rsid w:val="00AA6701"/>
    <w:rsid w:val="00AC44E8"/>
    <w:rsid w:val="00B058FE"/>
    <w:rsid w:val="00B079DF"/>
    <w:rsid w:val="00B10628"/>
    <w:rsid w:val="00B36114"/>
    <w:rsid w:val="00B477B9"/>
    <w:rsid w:val="00B55BFE"/>
    <w:rsid w:val="00B57656"/>
    <w:rsid w:val="00B62484"/>
    <w:rsid w:val="00B84407"/>
    <w:rsid w:val="00B91659"/>
    <w:rsid w:val="00BC4B7D"/>
    <w:rsid w:val="00BD1020"/>
    <w:rsid w:val="00BD2281"/>
    <w:rsid w:val="00C13529"/>
    <w:rsid w:val="00C32317"/>
    <w:rsid w:val="00C35A37"/>
    <w:rsid w:val="00C4193E"/>
    <w:rsid w:val="00C93544"/>
    <w:rsid w:val="00CA179C"/>
    <w:rsid w:val="00CA7C49"/>
    <w:rsid w:val="00CB5045"/>
    <w:rsid w:val="00CF38F3"/>
    <w:rsid w:val="00CF7A9F"/>
    <w:rsid w:val="00D11753"/>
    <w:rsid w:val="00D11766"/>
    <w:rsid w:val="00D1504F"/>
    <w:rsid w:val="00D20C24"/>
    <w:rsid w:val="00D237BE"/>
    <w:rsid w:val="00D27D2A"/>
    <w:rsid w:val="00D50A3A"/>
    <w:rsid w:val="00D663A6"/>
    <w:rsid w:val="00DA7ADF"/>
    <w:rsid w:val="00DD31C7"/>
    <w:rsid w:val="00E25810"/>
    <w:rsid w:val="00E374DF"/>
    <w:rsid w:val="00E42868"/>
    <w:rsid w:val="00E60F75"/>
    <w:rsid w:val="00E74F71"/>
    <w:rsid w:val="00EA29D1"/>
    <w:rsid w:val="00ED79DF"/>
    <w:rsid w:val="00F15668"/>
    <w:rsid w:val="00F21E9D"/>
    <w:rsid w:val="00F33B40"/>
    <w:rsid w:val="00F535DC"/>
    <w:rsid w:val="00F660A7"/>
    <w:rsid w:val="00F91CAC"/>
    <w:rsid w:val="00F953EE"/>
    <w:rsid w:val="00F970C1"/>
    <w:rsid w:val="00F9751E"/>
    <w:rsid w:val="00FB1378"/>
    <w:rsid w:val="00FB7FDC"/>
    <w:rsid w:val="00FE50C0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544F14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44F1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544F14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44F1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ucestershireccg.nhs.uk/about-you/your-views/patient-participation-groups/gloucestershire-ppg-networ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Becky</dc:creator>
  <cp:lastModifiedBy>Holland Katherine</cp:lastModifiedBy>
  <cp:revision>4</cp:revision>
  <cp:lastPrinted>2020-02-13T10:56:00Z</cp:lastPrinted>
  <dcterms:created xsi:type="dcterms:W3CDTF">2020-02-12T09:48:00Z</dcterms:created>
  <dcterms:modified xsi:type="dcterms:W3CDTF">2020-02-13T10:56:00Z</dcterms:modified>
</cp:coreProperties>
</file>